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1C69B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五届市委第八轮巡察各专项巡察组举报联系方式</w:t>
      </w:r>
    </w:p>
    <w:bookmarkEnd w:id="0"/>
    <w:tbl>
      <w:tblPr>
        <w:tblStyle w:val="4"/>
        <w:tblpPr w:leftFromText="180" w:rightFromText="180" w:vertAnchor="text" w:horzAnchor="page" w:tblpXSpec="center" w:tblpY="372"/>
        <w:tblOverlap w:val="never"/>
        <w:tblW w:w="14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1144"/>
        <w:gridCol w:w="1256"/>
        <w:gridCol w:w="2382"/>
        <w:gridCol w:w="2127"/>
        <w:gridCol w:w="2505"/>
        <w:gridCol w:w="2656"/>
      </w:tblGrid>
      <w:tr w14:paraId="0EA0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3" w:type="dxa"/>
            <w:vAlign w:val="center"/>
          </w:tcPr>
          <w:p w14:paraId="1271A743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144" w:type="dxa"/>
            <w:vAlign w:val="center"/>
          </w:tcPr>
          <w:p w14:paraId="389B53E8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长</w:t>
            </w:r>
          </w:p>
        </w:tc>
        <w:tc>
          <w:tcPr>
            <w:tcW w:w="1256" w:type="dxa"/>
            <w:vAlign w:val="center"/>
          </w:tcPr>
          <w:p w14:paraId="3968110E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副组长</w:t>
            </w:r>
          </w:p>
        </w:tc>
        <w:tc>
          <w:tcPr>
            <w:tcW w:w="2382" w:type="dxa"/>
            <w:vAlign w:val="center"/>
          </w:tcPr>
          <w:p w14:paraId="734045EA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被巡察单位</w:t>
            </w:r>
          </w:p>
        </w:tc>
        <w:tc>
          <w:tcPr>
            <w:tcW w:w="2127" w:type="dxa"/>
            <w:vAlign w:val="center"/>
          </w:tcPr>
          <w:p w14:paraId="3BD5FFF2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05" w:type="dxa"/>
            <w:vAlign w:val="center"/>
          </w:tcPr>
          <w:p w14:paraId="7BAF1B11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邮政信箱</w:t>
            </w:r>
          </w:p>
        </w:tc>
        <w:tc>
          <w:tcPr>
            <w:tcW w:w="2656" w:type="dxa"/>
            <w:vAlign w:val="center"/>
          </w:tcPr>
          <w:p w14:paraId="476D8ECC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</w:tr>
      <w:tr w14:paraId="75FD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03" w:type="dxa"/>
            <w:vAlign w:val="center"/>
          </w:tcPr>
          <w:p w14:paraId="58F2FABE"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eastAsia="zh-CN"/>
              </w:rPr>
              <w:t>市委第一专项巡察组</w:t>
            </w:r>
          </w:p>
        </w:tc>
        <w:tc>
          <w:tcPr>
            <w:tcW w:w="1144" w:type="dxa"/>
            <w:vAlign w:val="center"/>
          </w:tcPr>
          <w:p w14:paraId="6E6D73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商洪钟</w:t>
            </w:r>
          </w:p>
        </w:tc>
        <w:tc>
          <w:tcPr>
            <w:tcW w:w="1256" w:type="dxa"/>
            <w:vAlign w:val="center"/>
          </w:tcPr>
          <w:p w14:paraId="71CA449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刘占勇</w:t>
            </w:r>
          </w:p>
        </w:tc>
        <w:tc>
          <w:tcPr>
            <w:tcW w:w="2382" w:type="dxa"/>
            <w:vAlign w:val="center"/>
          </w:tcPr>
          <w:p w14:paraId="2DC53B3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市发展和改革委员会党组</w:t>
            </w:r>
          </w:p>
        </w:tc>
        <w:tc>
          <w:tcPr>
            <w:tcW w:w="2127" w:type="dxa"/>
            <w:vAlign w:val="center"/>
          </w:tcPr>
          <w:p w14:paraId="2F6C2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15610949501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05B02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04D49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转市委第一专项巡察组（邮编053000）</w:t>
            </w:r>
          </w:p>
        </w:tc>
        <w:tc>
          <w:tcPr>
            <w:tcW w:w="2656" w:type="dxa"/>
            <w:vAlign w:val="center"/>
          </w:tcPr>
          <w:p w14:paraId="52E2F6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hsswxcz1@163.com</w:t>
            </w:r>
          </w:p>
        </w:tc>
      </w:tr>
      <w:tr w14:paraId="179F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3" w:type="dxa"/>
            <w:vAlign w:val="center"/>
          </w:tcPr>
          <w:p w14:paraId="583A80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eastAsia="zh-CN"/>
              </w:rPr>
              <w:t>市委第二专项巡察组</w:t>
            </w:r>
          </w:p>
        </w:tc>
        <w:tc>
          <w:tcPr>
            <w:tcW w:w="1144" w:type="dxa"/>
            <w:vAlign w:val="center"/>
          </w:tcPr>
          <w:p w14:paraId="2ABCBC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王万青</w:t>
            </w:r>
          </w:p>
        </w:tc>
        <w:tc>
          <w:tcPr>
            <w:tcW w:w="1256" w:type="dxa"/>
            <w:vAlign w:val="center"/>
          </w:tcPr>
          <w:p w14:paraId="555BF3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韩  荔</w:t>
            </w:r>
          </w:p>
        </w:tc>
        <w:tc>
          <w:tcPr>
            <w:tcW w:w="2382" w:type="dxa"/>
            <w:vAlign w:val="center"/>
          </w:tcPr>
          <w:p w14:paraId="4A92206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市教育局党组</w:t>
            </w:r>
          </w:p>
        </w:tc>
        <w:tc>
          <w:tcPr>
            <w:tcW w:w="2127" w:type="dxa"/>
            <w:vAlign w:val="center"/>
          </w:tcPr>
          <w:p w14:paraId="0652B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15610949502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6C87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2C6C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转市委第二专项巡察组（邮编053000）</w:t>
            </w:r>
          </w:p>
        </w:tc>
        <w:tc>
          <w:tcPr>
            <w:tcW w:w="2656" w:type="dxa"/>
            <w:vAlign w:val="center"/>
          </w:tcPr>
          <w:p w14:paraId="55DDCF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 w14:paraId="6597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3" w:type="dxa"/>
            <w:vAlign w:val="center"/>
          </w:tcPr>
          <w:p w14:paraId="010C6D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eastAsia="zh-CN"/>
              </w:rPr>
              <w:t>市委第三专项巡察组</w:t>
            </w:r>
          </w:p>
        </w:tc>
        <w:tc>
          <w:tcPr>
            <w:tcW w:w="1144" w:type="dxa"/>
            <w:vAlign w:val="center"/>
          </w:tcPr>
          <w:p w14:paraId="3E9655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金永建</w:t>
            </w:r>
          </w:p>
        </w:tc>
        <w:tc>
          <w:tcPr>
            <w:tcW w:w="1256" w:type="dxa"/>
            <w:vAlign w:val="center"/>
          </w:tcPr>
          <w:p w14:paraId="2B7313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郑宏炜王  杰</w:t>
            </w:r>
          </w:p>
        </w:tc>
        <w:tc>
          <w:tcPr>
            <w:tcW w:w="2382" w:type="dxa"/>
            <w:vAlign w:val="center"/>
          </w:tcPr>
          <w:p w14:paraId="1DB54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市农业农村局</w:t>
            </w:r>
          </w:p>
          <w:p w14:paraId="45BE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党组</w:t>
            </w:r>
          </w:p>
        </w:tc>
        <w:tc>
          <w:tcPr>
            <w:tcW w:w="2127" w:type="dxa"/>
            <w:vAlign w:val="center"/>
          </w:tcPr>
          <w:p w14:paraId="52D72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15610949503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3459D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2AF52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转市委第三专项巡察组（邮编053000）</w:t>
            </w:r>
          </w:p>
        </w:tc>
        <w:tc>
          <w:tcPr>
            <w:tcW w:w="2656" w:type="dxa"/>
            <w:vAlign w:val="center"/>
          </w:tcPr>
          <w:p w14:paraId="5A7F2E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 w14:paraId="3E88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3" w:type="dxa"/>
            <w:vAlign w:val="center"/>
          </w:tcPr>
          <w:p w14:paraId="217782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eastAsia="zh-CN"/>
              </w:rPr>
              <w:t>市委第四专项巡察组</w:t>
            </w:r>
          </w:p>
        </w:tc>
        <w:tc>
          <w:tcPr>
            <w:tcW w:w="1144" w:type="dxa"/>
            <w:vAlign w:val="center"/>
          </w:tcPr>
          <w:p w14:paraId="7EFD94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李玉红</w:t>
            </w:r>
          </w:p>
        </w:tc>
        <w:tc>
          <w:tcPr>
            <w:tcW w:w="1256" w:type="dxa"/>
            <w:vAlign w:val="center"/>
          </w:tcPr>
          <w:p w14:paraId="1E3883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路秀超</w:t>
            </w:r>
          </w:p>
        </w:tc>
        <w:tc>
          <w:tcPr>
            <w:tcW w:w="2382" w:type="dxa"/>
            <w:vAlign w:val="center"/>
          </w:tcPr>
          <w:p w14:paraId="72AB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市人力资源和</w:t>
            </w:r>
          </w:p>
          <w:p w14:paraId="01E23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社会保障局党组</w:t>
            </w:r>
          </w:p>
        </w:tc>
        <w:tc>
          <w:tcPr>
            <w:tcW w:w="2127" w:type="dxa"/>
            <w:vAlign w:val="center"/>
          </w:tcPr>
          <w:p w14:paraId="73B3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16690529504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 w14:paraId="58C3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45073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632FA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转市委第四专项巡察组（邮编053000）</w:t>
            </w:r>
          </w:p>
        </w:tc>
        <w:tc>
          <w:tcPr>
            <w:tcW w:w="2656" w:type="dxa"/>
            <w:vAlign w:val="center"/>
          </w:tcPr>
          <w:p w14:paraId="3B0A3B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 w14:paraId="32A3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2503" w:type="dxa"/>
            <w:vAlign w:val="center"/>
          </w:tcPr>
          <w:p w14:paraId="02B4F7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eastAsia="zh-CN"/>
              </w:rPr>
              <w:t>市委第五专项巡察组</w:t>
            </w:r>
          </w:p>
        </w:tc>
        <w:tc>
          <w:tcPr>
            <w:tcW w:w="1144" w:type="dxa"/>
            <w:vAlign w:val="center"/>
          </w:tcPr>
          <w:p w14:paraId="20742C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刘万璋</w:t>
            </w:r>
          </w:p>
        </w:tc>
        <w:tc>
          <w:tcPr>
            <w:tcW w:w="1256" w:type="dxa"/>
            <w:vAlign w:val="center"/>
          </w:tcPr>
          <w:p w14:paraId="49AD6C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李瑞强</w:t>
            </w:r>
          </w:p>
        </w:tc>
        <w:tc>
          <w:tcPr>
            <w:tcW w:w="2382" w:type="dxa"/>
            <w:vAlign w:val="center"/>
          </w:tcPr>
          <w:p w14:paraId="6F84D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市数据和政务</w:t>
            </w:r>
          </w:p>
          <w:p w14:paraId="0D972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服务局党组</w:t>
            </w:r>
          </w:p>
        </w:tc>
        <w:tc>
          <w:tcPr>
            <w:tcW w:w="2127" w:type="dxa"/>
            <w:vAlign w:val="center"/>
          </w:tcPr>
          <w:p w14:paraId="6AB61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15610949505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1B062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6D236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转市委第五专项巡察组（邮编053000）</w:t>
            </w:r>
          </w:p>
        </w:tc>
        <w:tc>
          <w:tcPr>
            <w:tcW w:w="2656" w:type="dxa"/>
            <w:vAlign w:val="center"/>
          </w:tcPr>
          <w:p w14:paraId="7F0175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</w:tbl>
    <w:p w14:paraId="3F6675DF">
      <w:pPr>
        <w:pStyle w:val="2"/>
        <w:rPr>
          <w:rFonts w:hint="eastAsia"/>
          <w:lang w:eastAsia="zh-CN"/>
        </w:rPr>
      </w:pPr>
    </w:p>
    <w:p w14:paraId="47C61689"/>
    <w:sectPr>
      <w:pgSz w:w="16838" w:h="11906" w:orient="landscape"/>
      <w:pgMar w:top="907" w:right="2154" w:bottom="147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GFmZmNkMjI5MGQ3Yzc3NGVjZTcxNGU3NjQyNDUifQ=="/>
  </w:docVars>
  <w:rsids>
    <w:rsidRoot w:val="667976F9"/>
    <w:rsid w:val="03EA5F68"/>
    <w:rsid w:val="2147578B"/>
    <w:rsid w:val="3C6B6CE8"/>
    <w:rsid w:val="41240C34"/>
    <w:rsid w:val="667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仿宋_GB2312" w:cs="Calibri"/>
      <w:kern w:val="2"/>
      <w:sz w:val="18"/>
      <w:szCs w:val="1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2024-07-29T00:55:00Z</dcterms:created>
  <dc:creator>♠</dc:creator>
  <cp:lastModifiedBy>♠</cp:lastModifiedBy>
  <dcterms:modified xsi:type="dcterms:W3CDTF">2024-07-29T00:55:35Z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1F56F6152D274258B722B4A022F22544_11</vt:lpwstr>
  </property>
</Properties>
</file>