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中共衡水市纪律检查委员会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2019年部门预算信息公开目录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二、2019年部门预算信息公开情况说明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C9"/>
    <w:rsid w:val="00972FC9"/>
    <w:rsid w:val="009F49D5"/>
    <w:rsid w:val="00C03E7A"/>
    <w:rsid w:val="595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3</TotalTime>
  <ScaleCrop>false</ScaleCrop>
  <LinksUpToDate>false</LinksUpToDate>
  <CharactersWithSpaces>305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2019-01-15T08:49:00Z</dcterms:created>
  <dc:creator>user</dc:creator>
  <cp:lastModifiedBy>Administrator</cp:lastModifiedBy>
  <dcterms:modified xsi:type="dcterms:W3CDTF">2019-01-25T01:36:28Z</dcterms:modified>
  <dc:title>user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